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7" w:firstLine="27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3 do Zapytania ofertowego 2025-99675-237451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7" w:firstLine="27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164.0" w:type="dxa"/>
        <w:jc w:val="left"/>
        <w:tblInd w:w="495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59"/>
        <w:gridCol w:w="1805"/>
        <w:tblGridChange w:id="0">
          <w:tblGrid>
            <w:gridCol w:w="2359"/>
            <w:gridCol w:w="18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3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miejscowość</w:t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4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data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OFERENTA: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23"/>
        <w:gridCol w:w="4531"/>
        <w:tblGridChange w:id="0">
          <w:tblGrid>
            <w:gridCol w:w="3823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PESEL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zamieszkania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e-mail: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ind w:left="166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69" w:right="37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ZAMAWIAJĄCY</w:t>
      </w:r>
    </w:p>
    <w:p w:rsidR="00000000" w:rsidDel="00000000" w:rsidP="00000000" w:rsidRDefault="00000000" w:rsidRPr="00000000" w14:paraId="00000015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VUFINDER TECHNOLOGY Spółka z ograniczoną odpowiedzialnością</w:t>
      </w:r>
    </w:p>
    <w:p w:rsidR="00000000" w:rsidDel="00000000" w:rsidP="00000000" w:rsidRDefault="00000000" w:rsidRPr="00000000" w14:paraId="00000016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ul. Cisowa nr 1</w:t>
      </w:r>
    </w:p>
    <w:p w:rsidR="00000000" w:rsidDel="00000000" w:rsidP="00000000" w:rsidRDefault="00000000" w:rsidRPr="00000000" w14:paraId="00000017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02 -708 Warszawa</w:t>
      </w:r>
    </w:p>
    <w:p w:rsidR="00000000" w:rsidDel="00000000" w:rsidP="00000000" w:rsidRDefault="00000000" w:rsidRPr="00000000" w14:paraId="00000018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NIP: 5214082475</w:t>
      </w:r>
    </w:p>
    <w:p w:rsidR="00000000" w:rsidDel="00000000" w:rsidP="00000000" w:rsidRDefault="00000000" w:rsidRPr="00000000" w14:paraId="00000019">
      <w:pPr>
        <w:spacing w:line="240" w:lineRule="auto"/>
        <w:ind w:right="-13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Oświadczenie sankcyjne</w:t>
      </w:r>
    </w:p>
    <w:p w:rsidR="00000000" w:rsidDel="00000000" w:rsidP="00000000" w:rsidRDefault="00000000" w:rsidRPr="00000000" w14:paraId="0000001A">
      <w:pPr>
        <w:tabs>
          <w:tab w:val="left" w:leader="none" w:pos="426"/>
        </w:tabs>
        <w:spacing w:after="0" w:line="240" w:lineRule="auto"/>
        <w:ind w:firstLine="0"/>
        <w:rPr>
          <w:rFonts w:ascii="Times New Roman" w:cs="Times New Roman" w:eastAsia="Times New Roman" w:hAnsi="Times New Roman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Oferent oświadcza, że zgodnie z art. 22 Ustawy z dnia 13 kwietnia 2022 r. o szczególnych rozwiązaniach w zakresie przeciwdziałania wspieraniu agresji na Ukrainę oraz służących ochronie bezpieczeństwa narodowego (Dz. U. z 2025 r. poz. 514) oraz zgodnie z art. 7 ust. 1 tej ustawy nie jest  podmiotem/osobą: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1134" w:hanging="36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znajdującą się w wykazach określonych w rozporządzeniu 765/2006 i rozporządzeniu 269/2014 lub na liście osób i podmiotów objętych sankcjami opublikowanej na stronie Ministerstwa Spraw Wewnętrznych i Administracji;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1134" w:hanging="36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beneficjentem rzeczywistym w rozumieniu ustawy z dnia 1 marca 2018 r. o przeciwdziałaniu praniu pieniędzy oraz finansowaniu terroryzmu (Dz. U. z 2023 r. poz. 1124, z późn. zm.), gdy osoba ta jest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1134" w:hanging="36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wykonawcą zamówienia, którego jednostką dominującą w rozumieniu art. 3 ust. 1 pkt 37 ustawy 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000000" w:rsidDel="00000000" w:rsidP="00000000" w:rsidRDefault="00000000" w:rsidRPr="00000000" w14:paraId="0000001E">
      <w:pPr>
        <w:tabs>
          <w:tab w:val="left" w:leader="none" w:pos="426"/>
        </w:tabs>
        <w:spacing w:after="0" w:line="240" w:lineRule="auto"/>
        <w:ind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:rsidR="00000000" w:rsidDel="00000000" w:rsidP="00000000" w:rsidRDefault="00000000" w:rsidRPr="00000000" w14:paraId="0000001F">
      <w:pPr>
        <w:tabs>
          <w:tab w:val="left" w:leader="none" w:pos="426"/>
        </w:tabs>
        <w:spacing w:after="0" w:line="240" w:lineRule="auto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center" w:leader="none" w:pos="2881"/>
          <w:tab w:val="center" w:leader="none" w:pos="3601"/>
          <w:tab w:val="center" w:leader="none" w:pos="6326"/>
        </w:tabs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………..……………..………………….……………….</w:t>
      </w:r>
    </w:p>
    <w:p w:rsidR="00000000" w:rsidDel="00000000" w:rsidP="00000000" w:rsidRDefault="00000000" w:rsidRPr="00000000" w14:paraId="00000022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(czytelny podpis Wykonawcy lub osoby</w:t>
      </w:r>
    </w:p>
    <w:p w:rsidR="00000000" w:rsidDel="00000000" w:rsidP="00000000" w:rsidRDefault="00000000" w:rsidRPr="00000000" w14:paraId="00000023">
      <w:pPr>
        <w:spacing w:after="0" w:line="242" w:lineRule="auto"/>
        <w:ind w:left="5079" w:hanging="116.00000000000023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upoważnionej do reprezentacji)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502" w:top="1559" w:left="1416" w:right="1371" w:header="708" w:footer="7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95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95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26">
    <w:pPr>
      <w:spacing w:after="0" w:line="259" w:lineRule="auto"/>
      <w:ind w:left="0" w:firstLine="0"/>
      <w:jc w:val="right"/>
      <w:rPr/>
    </w:pP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95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28">
    <w:pPr>
      <w:spacing w:after="0" w:line="259" w:lineRule="auto"/>
      <w:ind w:left="0" w:firstLine="0"/>
      <w:jc w:val="right"/>
      <w:rPr/>
    </w:pP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789" w:hanging="360"/>
      </w:pPr>
      <w:rPr/>
    </w:lvl>
    <w:lvl w:ilvl="2">
      <w:start w:val="1"/>
      <w:numFmt w:val="lowerRoman"/>
      <w:lvlText w:val="%3."/>
      <w:lvlJc w:val="right"/>
      <w:pPr>
        <w:ind w:left="2509" w:hanging="180"/>
      </w:pPr>
      <w:rPr/>
    </w:lvl>
    <w:lvl w:ilvl="3">
      <w:start w:val="1"/>
      <w:numFmt w:val="decimal"/>
      <w:lvlText w:val="%4."/>
      <w:lvlJc w:val="left"/>
      <w:pPr>
        <w:ind w:left="3229" w:hanging="360"/>
      </w:pPr>
      <w:rPr/>
    </w:lvl>
    <w:lvl w:ilvl="4">
      <w:start w:val="1"/>
      <w:numFmt w:val="lowerLetter"/>
      <w:lvlText w:val="%5."/>
      <w:lvlJc w:val="left"/>
      <w:pPr>
        <w:ind w:left="3949" w:hanging="360"/>
      </w:pPr>
      <w:rPr/>
    </w:lvl>
    <w:lvl w:ilvl="5">
      <w:start w:val="1"/>
      <w:numFmt w:val="lowerRoman"/>
      <w:lvlText w:val="%6."/>
      <w:lvlJc w:val="right"/>
      <w:pPr>
        <w:ind w:left="4669" w:hanging="180"/>
      </w:pPr>
      <w:rPr/>
    </w:lvl>
    <w:lvl w:ilvl="6">
      <w:start w:val="1"/>
      <w:numFmt w:val="decimal"/>
      <w:lvlText w:val="%7."/>
      <w:lvlJc w:val="left"/>
      <w:pPr>
        <w:ind w:left="5389" w:hanging="360"/>
      </w:pPr>
      <w:rPr/>
    </w:lvl>
    <w:lvl w:ilvl="7">
      <w:start w:val="1"/>
      <w:numFmt w:val="lowerLetter"/>
      <w:lvlText w:val="%8."/>
      <w:lvlJc w:val="left"/>
      <w:pPr>
        <w:ind w:left="6109" w:hanging="360"/>
      </w:pPr>
      <w:rPr/>
    </w:lvl>
    <w:lvl w:ilvl="8">
      <w:start w:val="1"/>
      <w:numFmt w:val="lowerRoman"/>
      <w:lvlText w:val="%9."/>
      <w:lvlJc w:val="right"/>
      <w:pPr>
        <w:ind w:left="682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>
        <w:spacing w:after="23" w:line="249" w:lineRule="auto"/>
        <w:ind w:left="176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9" w:lineRule="auto"/>
      <w:ind w:left="27" w:right="0" w:firstLine="139.00000000000003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 w:val="1"/>
    <w:rsid w:val="00626EF5"/>
    <w:pPr>
      <w:keepNext w:val="1"/>
      <w:keepLines w:val="1"/>
      <w:spacing w:after="0"/>
      <w:ind w:left="27"/>
      <w:jc w:val="center"/>
      <w:outlineLvl w:val="0"/>
    </w:pPr>
    <w:rPr>
      <w:b w:val="1"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"/>
    <w:rsid w:val="00626EF5"/>
    <w:rPr>
      <w:rFonts w:ascii="Calibri" w:cs="Calibri" w:eastAsia="Calibri" w:hAnsi="Calibri"/>
      <w:b w:val="1"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 w:val="1"/>
    <w:rsid w:val="00626EF5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F373AC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373A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373AC"/>
    <w:rPr>
      <w:b w:val="1"/>
      <w:bCs w:val="1"/>
      <w:color w:val="000000"/>
    </w:r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6lA0H9Yx6ddnppJk/vmp+khnpg==">CgMxLjAyCWguMzBqMHpsbDgAciExdVZ2SDE1TGRfV1Q0eDNJZ3licXBPTHo2aG9YLXg2eVI=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2025-06-12T12:39:00Z</dcterms:created>
  <dc:creator>Robert Kasprzak</dc:creator>
</cp:coreProperties>
</file>